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Семинар 10 </w:t>
      </w:r>
      <w:r>
        <w:rPr>
          <w:rFonts w:cs="Times New Roman" w:ascii="Times New Roman" w:hAnsi="Times New Roman"/>
          <w:color w:val="auto"/>
          <w:sz w:val="28"/>
          <w:szCs w:val="28"/>
        </w:rPr>
        <w:t>СОЦИАЛЬНО-ЭКОНОМИ</w:t>
      </w:r>
      <w:r>
        <w:rPr>
          <w:rStyle w:val="FontStyle42"/>
          <w:rFonts w:eastAsia="Droid Sans Fallback"/>
          <w:b w:val="false"/>
          <w:color w:val="auto"/>
          <w:sz w:val="28"/>
          <w:szCs w:val="28"/>
        </w:rPr>
        <w:t>ЧЕСКИЕ ПРОЦЕССЫ В РЕСПУБЛИКЕ КАЗАХСТАН</w:t>
      </w:r>
    </w:p>
    <w:p>
      <w:pPr>
        <w:pStyle w:val="Normal"/>
        <w:rPr/>
      </w:pPr>
      <w:r>
        <w:rPr>
          <w:rStyle w:val="FontStyle42"/>
          <w:rFonts w:eastAsia="Droid Sans Fallback"/>
          <w:b w:val="false"/>
          <w:color w:val="auto"/>
          <w:sz w:val="28"/>
          <w:szCs w:val="28"/>
        </w:rPr>
        <w:t xml:space="preserve">                                                        </w:t>
      </w:r>
      <w:r>
        <w:rPr>
          <w:rStyle w:val="FontStyle42"/>
          <w:rFonts w:eastAsia="Droid Sans Fallback"/>
          <w:color w:val="auto"/>
          <w:sz w:val="28"/>
          <w:szCs w:val="28"/>
        </w:rPr>
        <w:t>10.1 План</w:t>
      </w:r>
    </w:p>
    <w:p>
      <w:pPr>
        <w:pStyle w:val="1"/>
        <w:tabs>
          <w:tab w:val="left" w:pos="600" w:leader="none"/>
          <w:tab w:val="left" w:pos="708" w:leader="none"/>
        </w:tabs>
        <w:spacing w:beforeAutospacing="0" w:before="0" w:afterAutospacing="0" w:after="0"/>
        <w:jc w:val="center"/>
        <w:rPr>
          <w:rStyle w:val="FontStyle42"/>
          <w:sz w:val="28"/>
          <w:szCs w:val="28"/>
        </w:rPr>
      </w:pPr>
      <w:r>
        <w:rPr>
          <w:sz w:val="28"/>
          <w:szCs w:val="28"/>
        </w:rPr>
      </w:r>
    </w:p>
    <w:p>
      <w:pPr>
        <w:pStyle w:val="1"/>
        <w:tabs>
          <w:tab w:val="left" w:pos="600" w:leader="none"/>
          <w:tab w:val="left" w:pos="708" w:leader="none"/>
        </w:tabs>
        <w:spacing w:beforeAutospacing="0" w:before="0" w:afterAutospacing="0" w:after="0"/>
        <w:ind w:firstLine="567"/>
        <w:jc w:val="both"/>
        <w:rPr/>
      </w:pPr>
      <w:r>
        <w:rPr>
          <w:rStyle w:val="FontStyle42"/>
          <w:rFonts w:eastAsia="Droid Sans Fallback"/>
          <w:b w:val="false"/>
          <w:color w:val="auto"/>
          <w:sz w:val="28"/>
          <w:szCs w:val="28"/>
        </w:rPr>
        <w:t>1 Формирование «рыночной» экономики в Республике Казахстан.</w:t>
      </w:r>
    </w:p>
    <w:p>
      <w:pPr>
        <w:pStyle w:val="1"/>
        <w:tabs>
          <w:tab w:val="left" w:pos="600" w:leader="none"/>
          <w:tab w:val="left" w:pos="708" w:leader="none"/>
        </w:tabs>
        <w:spacing w:beforeAutospacing="0" w:before="0" w:afterAutospacing="0" w:after="0"/>
        <w:ind w:firstLine="567"/>
        <w:jc w:val="both"/>
        <w:rPr/>
      </w:pPr>
      <w:r>
        <w:rPr>
          <w:rStyle w:val="FontStyle42"/>
          <w:rFonts w:eastAsia="Droid Sans Fallback"/>
          <w:b w:val="false"/>
          <w:color w:val="auto"/>
          <w:sz w:val="28"/>
          <w:szCs w:val="28"/>
        </w:rPr>
        <w:t xml:space="preserve">2 Экономика Казахстана в начале XXI века. </w:t>
      </w:r>
      <w:r>
        <w:rPr>
          <w:rStyle w:val="FontStyle42"/>
          <w:rFonts w:eastAsia="Droid Sans Fallback" w:cs="Times New Roman" w:ascii="Times New Roman" w:hAnsi="Times New Roman"/>
          <w:b w:val="false"/>
          <w:color w:val="auto"/>
          <w:sz w:val="28"/>
          <w:szCs w:val="28"/>
          <w:lang w:val="uk-UA"/>
        </w:rPr>
        <w:t>Новая экономическая политика «Нурлы жол». Стратегия индустриально-инновационного развития.</w:t>
      </w:r>
    </w:p>
    <w:p>
      <w:pPr>
        <w:pStyle w:val="Normal"/>
        <w:spacing w:before="0" w:after="200"/>
        <w:jc w:val="both"/>
        <w:rPr/>
      </w:pPr>
      <w:r>
        <w:rPr>
          <w:rStyle w:val="FontStyle42"/>
          <w:rFonts w:eastAsia="Droid Sans Fallback"/>
          <w:b w:val="false"/>
          <w:color w:val="auto"/>
          <w:sz w:val="28"/>
          <w:szCs w:val="28"/>
        </w:rPr>
        <w:t xml:space="preserve">   </w:t>
      </w:r>
      <w:r>
        <w:rPr>
          <w:rStyle w:val="FontStyle42"/>
          <w:rFonts w:eastAsia="Droid Sans Fallback"/>
          <w:b w:val="false"/>
          <w:color w:val="auto"/>
          <w:sz w:val="28"/>
          <w:szCs w:val="28"/>
        </w:rPr>
        <w:t xml:space="preserve">3 Состояние и проблемы развития социальной сферы. </w:t>
      </w:r>
      <w:r>
        <w:rPr>
          <w:rStyle w:val="FontStyle42"/>
          <w:rFonts w:eastAsia="Droid Sans Fallback"/>
          <w:b w:val="false"/>
          <w:color w:val="auto"/>
          <w:sz w:val="28"/>
          <w:szCs w:val="28"/>
        </w:rPr>
        <w:t>Социальные реформы и с</w:t>
      </w:r>
      <w:r>
        <w:rPr>
          <w:rStyle w:val="FontStyle42"/>
          <w:rFonts w:eastAsia="Droid Sans Fallback"/>
          <w:b w:val="false"/>
          <w:color w:val="auto"/>
          <w:sz w:val="28"/>
          <w:szCs w:val="28"/>
        </w:rPr>
        <w:t>оциальная политика Республики Казахстан.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45">
    <w:name w:val="Font Style45"/>
    <w:qFormat/>
    <w:rPr>
      <w:rFonts w:ascii="Times New Roman" w:hAnsi="Times New Roman" w:cs="Times New Roman"/>
      <w:sz w:val="18"/>
      <w:szCs w:val="18"/>
    </w:rPr>
  </w:style>
  <w:style w:type="character" w:styleId="FontStyle42">
    <w:name w:val="Font Style42"/>
    <w:qFormat/>
    <w:rPr>
      <w:rFonts w:ascii="Times New Roman" w:hAnsi="Times New Roman" w:cs="Times New Roman"/>
      <w:b/>
      <w:bCs/>
      <w:sz w:val="18"/>
      <w:szCs w:val="18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paragraph" w:styleId="Style161">
    <w:name w:val="Style16"/>
    <w:basedOn w:val="Normal"/>
    <w:qFormat/>
    <w:pPr>
      <w:widowControl w:val="false"/>
      <w:spacing w:lineRule="exact" w:line="230" w:before="0" w:after="0"/>
      <w:jc w:val="right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paragraph" w:styleId="1">
    <w:name w:val="Обычный (веб)1"/>
    <w:basedOn w:val="Normal"/>
    <w:qFormat/>
    <w:pPr>
      <w:suppressAutoHyphens w:val="false"/>
      <w:spacing w:lineRule="auto" w:line="240" w:beforeAutospacing="1" w:afterAutospacing="1"/>
    </w:pPr>
    <w:rPr>
      <w:rFonts w:eastAsia="" w:cs="" w:cstheme="minorBidi" w:eastAsiaTheme="minorEastAsia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Application>LibreOffice/6.0.7.3$Linux_X86_64 LibreOffice_project/00m0$Build-3</Application>
  <Pages>1</Pages>
  <Words>45</Words>
  <Characters>338</Characters>
  <CharactersWithSpaces>437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2020-09-19T18:24:00Z</dcterms:created>
  <dc:creator>Калиева</dc:creator>
  <dc:description/>
  <dc:language>ru-RU</dc:language>
  <cp:lastModifiedBy/>
  <dcterms:modified xsi:type="dcterms:W3CDTF">2021-09-01T16:54:28Z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